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BEA" w:rsidRDefault="00FE4BEA" w:rsidP="00FE4BEA">
      <w:r>
        <w:t xml:space="preserve">                 </w:t>
      </w:r>
      <w:r>
        <w:rPr>
          <w:noProof/>
        </w:rPr>
        <w:drawing>
          <wp:inline distT="0" distB="0" distL="0" distR="0" wp14:anchorId="62716510" wp14:editId="333EFEF7">
            <wp:extent cx="475616" cy="591187"/>
            <wp:effectExtent l="0" t="0" r="634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616" cy="5911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E4BEA" w:rsidRDefault="00FE4BEA" w:rsidP="00FE4BEA">
      <w:pPr>
        <w:rPr>
          <w:rFonts w:ascii="Times New Roman" w:hAnsi="Times New Roman"/>
        </w:rPr>
      </w:pPr>
      <w:r>
        <w:rPr>
          <w:rFonts w:ascii="Times New Roman" w:hAnsi="Times New Roman"/>
        </w:rPr>
        <w:t>REPUBLIKA HRVATSKA</w:t>
      </w:r>
    </w:p>
    <w:p w:rsidR="00FE4BEA" w:rsidRDefault="00FE4BEA" w:rsidP="00FE4B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GRAD ZAGREB</w:t>
      </w:r>
    </w:p>
    <w:p w:rsidR="00FE4BEA" w:rsidRDefault="00FE4BEA" w:rsidP="00FE4B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Gradski ured za zdravstvo</w:t>
      </w:r>
    </w:p>
    <w:p w:rsidR="00FE4BEA" w:rsidRDefault="00FE4BEA" w:rsidP="00FE4BEA">
      <w:pPr>
        <w:rPr>
          <w:rFonts w:ascii="Times New Roman" w:hAnsi="Times New Roman"/>
        </w:rPr>
      </w:pPr>
      <w:r>
        <w:rPr>
          <w:rFonts w:ascii="Times New Roman" w:hAnsi="Times New Roman"/>
        </w:rPr>
        <w:t>Zagreb, 1</w:t>
      </w:r>
      <w:r w:rsidR="00194E59">
        <w:rPr>
          <w:rFonts w:ascii="Times New Roman" w:hAnsi="Times New Roman"/>
        </w:rPr>
        <w:t>5</w:t>
      </w:r>
      <w:bookmarkStart w:id="0" w:name="_GoBack"/>
      <w:bookmarkEnd w:id="0"/>
      <w:r>
        <w:rPr>
          <w:rFonts w:ascii="Times New Roman" w:hAnsi="Times New Roman"/>
        </w:rPr>
        <w:t xml:space="preserve">. travnja 2020.  </w:t>
      </w:r>
    </w:p>
    <w:p w:rsidR="00FE4BEA" w:rsidRDefault="00FE4BEA" w:rsidP="00FE4B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E4BEA" w:rsidRDefault="00FE4BEA" w:rsidP="00FE4BEA">
      <w:pPr>
        <w:jc w:val="both"/>
        <w:rPr>
          <w:rFonts w:ascii="Times New Roman" w:hAnsi="Times New Roman"/>
          <w:b/>
          <w:bCs/>
        </w:rPr>
      </w:pPr>
    </w:p>
    <w:p w:rsidR="00FE4BEA" w:rsidRDefault="00FE4BEA" w:rsidP="00FE4B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Gradski ured za zdravstvo  u razdoblju do 14. travnja 2020. nije zaprimio niti jednu zamolbu privatnih domova za starije osobe  kojom su tražena zaštitna sredstva.</w:t>
      </w:r>
    </w:p>
    <w:p w:rsidR="00FE4BEA" w:rsidRDefault="00FE4BEA" w:rsidP="00FE4BEA">
      <w:pPr>
        <w:jc w:val="both"/>
      </w:pPr>
      <w:r>
        <w:rPr>
          <w:rFonts w:ascii="Times New Roman" w:hAnsi="Times New Roman"/>
        </w:rPr>
        <w:tab/>
        <w:t xml:space="preserve"> U </w:t>
      </w:r>
      <w:r>
        <w:rPr>
          <w:rFonts w:ascii="Times New Roman" w:hAnsi="Times New Roman"/>
          <w:i/>
        </w:rPr>
        <w:t xml:space="preserve">Uputama za sprečavanje i suzbijanje epidemije COVID-19 u domovima za starije osobe i drugim ustanovama u sustavu socijalne skrbi </w:t>
      </w:r>
      <w:r>
        <w:rPr>
          <w:rFonts w:ascii="Times New Roman" w:hAnsi="Times New Roman"/>
        </w:rPr>
        <w:t>od 27. ožujka 2020.  određeno je da je za osiguravanje zaštitne opreme za one koji su u bliskom kontaktu s oboljelim korisnicima, zadužen Stožer civilne zaštite Republike Hrvatske.</w:t>
      </w:r>
    </w:p>
    <w:p w:rsidR="00FE4BEA" w:rsidRDefault="00FE4BEA" w:rsidP="00FE4BEA">
      <w:pPr>
        <w:jc w:val="both"/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 xml:space="preserve">U verziji od 11. travnja 2020 </w:t>
      </w:r>
      <w:r>
        <w:rPr>
          <w:rFonts w:ascii="Times New Roman" w:hAnsi="Times New Roman"/>
          <w:i/>
        </w:rPr>
        <w:t xml:space="preserve">Upute za sprečavanje i suzbijanje epidemije COVID-19 u domovima za starije osobe i drugim ustanovama u sustavu socijalne skrbi, </w:t>
      </w:r>
      <w:r>
        <w:rPr>
          <w:rFonts w:ascii="Times New Roman" w:hAnsi="Times New Roman"/>
        </w:rPr>
        <w:t>za osiguravanje zaštitne opreme zadužen je županijski  Stožer civilne zaštite te će se po toj uputi i postupati.</w:t>
      </w:r>
      <w:r>
        <w:rPr>
          <w:rFonts w:ascii="Times New Roman" w:hAnsi="Times New Roman"/>
          <w:i/>
        </w:rPr>
        <w:t xml:space="preserve"> </w:t>
      </w:r>
    </w:p>
    <w:p w:rsidR="00FE4BEA" w:rsidRDefault="00FE4BEA" w:rsidP="00FE4BE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Zamolbe privatnih domova za starije osobe radi osiguravanja zaštitne opreme počele su stizati tijekom današnjeg dana te će temeljem istih biti osigurana  potrebna zaštitna oprema..</w:t>
      </w:r>
    </w:p>
    <w:p w:rsidR="00FE4BEA" w:rsidRDefault="00FE4BEA" w:rsidP="00FE4BE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 xml:space="preserve">Zahvaljujemo na razumijevanju.   </w:t>
      </w:r>
    </w:p>
    <w:p w:rsidR="00FE4BEA" w:rsidRDefault="00FE4BEA" w:rsidP="00FE4BE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E4BEA" w:rsidRDefault="00FE4BEA" w:rsidP="00FE4BE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E4BEA" w:rsidRDefault="00FE4BEA" w:rsidP="00FE4BEA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  <w:b/>
          <w:bCs/>
        </w:rPr>
        <w:t>PROČELNIK</w:t>
      </w:r>
    </w:p>
    <w:p w:rsidR="00FE4BEA" w:rsidRDefault="00FE4BEA" w:rsidP="00FE4BE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doc. dr. sc. Vjekoslav Jeleč, dr.med.</w:t>
      </w:r>
    </w:p>
    <w:p w:rsidR="00FE4BEA" w:rsidRDefault="00FE4BEA" w:rsidP="00FE4BEA">
      <w:pPr>
        <w:rPr>
          <w:rFonts w:ascii="Times New Roman" w:hAnsi="Times New Roman"/>
        </w:rPr>
      </w:pPr>
    </w:p>
    <w:p w:rsidR="003963A6" w:rsidRDefault="003963A6"/>
    <w:sectPr w:rsidR="003963A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0C"/>
    <w:rsid w:val="00194E59"/>
    <w:rsid w:val="003963A6"/>
    <w:rsid w:val="003B66C3"/>
    <w:rsid w:val="006F0645"/>
    <w:rsid w:val="0086638F"/>
    <w:rsid w:val="00C7200C"/>
    <w:rsid w:val="00FB3914"/>
    <w:rsid w:val="00FE2B06"/>
    <w:rsid w:val="00F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FFBE"/>
  <w15:chartTrackingRefBased/>
  <w15:docId w15:val="{D3E62AA5-1A90-4DA4-829B-86BC7B24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E4BE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Vego</dc:creator>
  <cp:keywords/>
  <dc:description/>
  <cp:lastModifiedBy>Daliborka Perešin Kekelić</cp:lastModifiedBy>
  <cp:revision>3</cp:revision>
  <dcterms:created xsi:type="dcterms:W3CDTF">2020-04-16T09:22:00Z</dcterms:created>
  <dcterms:modified xsi:type="dcterms:W3CDTF">2020-04-16T09:26:00Z</dcterms:modified>
</cp:coreProperties>
</file>